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0E" w:rsidRPr="00DE430E" w:rsidRDefault="00DE430E" w:rsidP="00DE430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580" w:type="dxa"/>
        <w:tblInd w:w="93" w:type="dxa"/>
        <w:tblLook w:val="04A0"/>
      </w:tblPr>
      <w:tblGrid>
        <w:gridCol w:w="692"/>
        <w:gridCol w:w="3919"/>
        <w:gridCol w:w="4494"/>
        <w:gridCol w:w="1680"/>
        <w:gridCol w:w="1795"/>
      </w:tblGrid>
      <w:tr w:rsidR="00DE430E" w:rsidRPr="00DE430E" w:rsidTr="00DE430E">
        <w:trPr>
          <w:trHeight w:val="300"/>
        </w:trPr>
        <w:tc>
          <w:tcPr>
            <w:tcW w:w="12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30E">
              <w:rPr>
                <w:rFonts w:ascii="Calibri" w:eastAsia="Times New Roman" w:hAnsi="Calibri" w:cs="Times New Roman"/>
                <w:color w:val="000000"/>
                <w:lang w:eastAsia="ru-RU"/>
              </w:rPr>
              <w:t>В соответствии со статьей 349.5 Трудового кодекса РФ и в целях реализации постановления Правительства Ставропольского края</w:t>
            </w:r>
          </w:p>
        </w:tc>
      </w:tr>
      <w:tr w:rsidR="00DE430E" w:rsidRPr="00DE430E" w:rsidTr="00DE430E">
        <w:trPr>
          <w:trHeight w:val="300"/>
        </w:trPr>
        <w:tc>
          <w:tcPr>
            <w:tcW w:w="12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30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16.09.2016г. №405-п размещается информация о </w:t>
            </w:r>
            <w:proofErr w:type="spellStart"/>
            <w:r w:rsidRPr="00DE430E">
              <w:rPr>
                <w:rFonts w:ascii="Calibri" w:eastAsia="Times New Roman" w:hAnsi="Calibri" w:cs="Times New Roman"/>
                <w:color w:val="000000"/>
                <w:lang w:eastAsia="ru-RU"/>
              </w:rPr>
              <w:t>расчитываемой</w:t>
            </w:r>
            <w:proofErr w:type="spellEnd"/>
            <w:r w:rsidRPr="00DE430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 календарный год среднемесячной заработной плате</w:t>
            </w:r>
          </w:p>
        </w:tc>
      </w:tr>
      <w:tr w:rsidR="00DE430E" w:rsidRPr="00DE430E" w:rsidTr="00DE430E">
        <w:trPr>
          <w:trHeight w:val="300"/>
        </w:trPr>
        <w:tc>
          <w:tcPr>
            <w:tcW w:w="12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30E">
              <w:rPr>
                <w:rFonts w:ascii="Calibri" w:eastAsia="Times New Roman" w:hAnsi="Calibri" w:cs="Times New Roman"/>
                <w:color w:val="000000"/>
                <w:lang w:eastAsia="ru-RU"/>
              </w:rPr>
              <w:t>руководителя, заместителей и главного бухгалтера ГБУЗ СК "Краевое бюро судебно-медицинской экспертизы"</w:t>
            </w:r>
          </w:p>
        </w:tc>
      </w:tr>
      <w:tr w:rsidR="00DE430E" w:rsidRPr="00DE430E" w:rsidTr="00DE430E">
        <w:trPr>
          <w:trHeight w:val="31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430E" w:rsidRPr="00DE430E" w:rsidTr="00DE430E">
        <w:trPr>
          <w:trHeight w:val="540"/>
        </w:trPr>
        <w:tc>
          <w:tcPr>
            <w:tcW w:w="125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E43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ГБУЗ СК "Краевое бюро судебно-медицинской экспертизы"</w:t>
            </w:r>
          </w:p>
        </w:tc>
      </w:tr>
      <w:tr w:rsidR="00DE430E" w:rsidRPr="00DE430E" w:rsidTr="00DE430E">
        <w:trPr>
          <w:trHeight w:val="9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E43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DE43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DE43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DE43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E43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Ф.И.О.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E43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E43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Размер ставки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E43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Размер средней </w:t>
            </w:r>
            <w:proofErr w:type="spellStart"/>
            <w:r w:rsidRPr="00DE43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</w:t>
            </w:r>
            <w:proofErr w:type="spellEnd"/>
            <w:r w:rsidRPr="00DE43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DE43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DE43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 2019 г. факт        </w:t>
            </w:r>
            <w:r w:rsidRPr="00DE430E">
              <w:rPr>
                <w:rFonts w:ascii="Calibri" w:eastAsia="Times New Roman" w:hAnsi="Calibri" w:cs="Times New Roman"/>
                <w:color w:val="000000"/>
                <w:lang w:eastAsia="ru-RU"/>
              </w:rPr>
              <w:t>(по должностям)</w:t>
            </w:r>
          </w:p>
        </w:tc>
      </w:tr>
      <w:tr w:rsidR="00DE430E" w:rsidRPr="00DE430E" w:rsidTr="00DE430E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30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3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30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30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3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DE430E" w:rsidRPr="00DE430E" w:rsidTr="00DE430E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30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30E">
              <w:rPr>
                <w:rFonts w:ascii="Calibri" w:eastAsia="Times New Roman" w:hAnsi="Calibri" w:cs="Times New Roman"/>
                <w:color w:val="000000"/>
                <w:lang w:eastAsia="ru-RU"/>
              </w:rPr>
              <w:t>Копылов Анатолий Васильевич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30E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бюро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30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30E">
              <w:rPr>
                <w:rFonts w:ascii="Calibri" w:eastAsia="Times New Roman" w:hAnsi="Calibri" w:cs="Times New Roman"/>
                <w:color w:val="000000"/>
                <w:lang w:eastAsia="ru-RU"/>
              </w:rPr>
              <w:t>197918,64</w:t>
            </w:r>
          </w:p>
        </w:tc>
      </w:tr>
      <w:tr w:rsidR="00DE430E" w:rsidRPr="00DE430E" w:rsidTr="00DE430E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3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30E">
              <w:rPr>
                <w:rFonts w:ascii="Calibri" w:eastAsia="Times New Roman" w:hAnsi="Calibri" w:cs="Times New Roman"/>
                <w:color w:val="000000"/>
                <w:lang w:eastAsia="ru-RU"/>
              </w:rPr>
              <w:t>Стрельченко Наталия Владимировна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30E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Заместитель главного врача по экономике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30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30E">
              <w:rPr>
                <w:rFonts w:ascii="Calibri" w:eastAsia="Times New Roman" w:hAnsi="Calibri" w:cs="Times New Roman"/>
                <w:color w:val="000000"/>
                <w:lang w:eastAsia="ru-RU"/>
              </w:rPr>
              <w:t>117001,39</w:t>
            </w:r>
          </w:p>
        </w:tc>
      </w:tr>
      <w:tr w:rsidR="00DE430E" w:rsidRPr="00DE430E" w:rsidTr="00DE430E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30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E430E">
              <w:rPr>
                <w:rFonts w:ascii="Calibri" w:eastAsia="Times New Roman" w:hAnsi="Calibri" w:cs="Times New Roman"/>
                <w:color w:val="000000"/>
                <w:lang w:eastAsia="ru-RU"/>
              </w:rPr>
              <w:t>Долженкова</w:t>
            </w:r>
            <w:proofErr w:type="spellEnd"/>
            <w:r w:rsidRPr="00DE430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Людмила Афанасьевна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30E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30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30E">
              <w:rPr>
                <w:rFonts w:ascii="Calibri" w:eastAsia="Times New Roman" w:hAnsi="Calibri" w:cs="Times New Roman"/>
                <w:color w:val="000000"/>
                <w:lang w:eastAsia="ru-RU"/>
              </w:rPr>
              <w:t>117001,39</w:t>
            </w:r>
          </w:p>
        </w:tc>
      </w:tr>
      <w:tr w:rsidR="00DE430E" w:rsidRPr="00DE430E" w:rsidTr="00DE430E">
        <w:trPr>
          <w:trHeight w:val="6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3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30E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 Владимир Михайлович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30E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Заместитель начальника по экспертной работе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30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30E">
              <w:rPr>
                <w:rFonts w:ascii="Calibri" w:eastAsia="Times New Roman" w:hAnsi="Calibri" w:cs="Times New Roman"/>
                <w:color w:val="000000"/>
                <w:lang w:eastAsia="ru-RU"/>
              </w:rPr>
              <w:t>86296,64</w:t>
            </w:r>
          </w:p>
        </w:tc>
      </w:tr>
      <w:tr w:rsidR="00DE430E" w:rsidRPr="00DE430E" w:rsidTr="00DE430E">
        <w:trPr>
          <w:trHeight w:val="6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30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30E">
              <w:rPr>
                <w:rFonts w:ascii="Calibri" w:eastAsia="Times New Roman" w:hAnsi="Calibri" w:cs="Times New Roman"/>
                <w:color w:val="000000"/>
                <w:lang w:eastAsia="ru-RU"/>
              </w:rPr>
              <w:t>Федько Илья Игоревич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30E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Заместитель начальника по организационно-методической работе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30E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0E" w:rsidRPr="00DE430E" w:rsidRDefault="00DE430E" w:rsidP="00DE4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430E">
              <w:rPr>
                <w:rFonts w:ascii="Calibri" w:eastAsia="Times New Roman" w:hAnsi="Calibri" w:cs="Times New Roman"/>
                <w:color w:val="000000"/>
                <w:lang w:eastAsia="ru-RU"/>
              </w:rPr>
              <w:t>48395,77</w:t>
            </w:r>
          </w:p>
        </w:tc>
      </w:tr>
    </w:tbl>
    <w:p w:rsidR="001664F8" w:rsidRDefault="001664F8" w:rsidP="00DE430E">
      <w:pPr>
        <w:ind w:firstLine="284"/>
      </w:pPr>
    </w:p>
    <w:sectPr w:rsidR="001664F8" w:rsidSect="00DE430E">
      <w:pgSz w:w="16838" w:h="11906" w:orient="landscape"/>
      <w:pgMar w:top="424" w:right="113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430E"/>
    <w:rsid w:val="001664F8"/>
    <w:rsid w:val="00DE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2021-03-12T08:47:00Z</dcterms:created>
  <dcterms:modified xsi:type="dcterms:W3CDTF">2021-03-12T08:49:00Z</dcterms:modified>
</cp:coreProperties>
</file>